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AAF" w:rsidRDefault="00F25AAF" w:rsidP="00086560">
      <w:pPr>
        <w:pStyle w:val="Paragrafoelenco"/>
        <w:numPr>
          <w:ilvl w:val="0"/>
          <w:numId w:val="1"/>
        </w:numPr>
        <w:jc w:val="both"/>
      </w:pPr>
      <w:r>
        <w:t xml:space="preserve">Viene </w:t>
      </w:r>
      <w:r w:rsidR="00661547">
        <w:t>pubblicato</w:t>
      </w:r>
      <w:r>
        <w:t xml:space="preserve"> il file </w:t>
      </w:r>
      <w:r w:rsidR="00661547">
        <w:t>“</w:t>
      </w:r>
      <w:r w:rsidR="00086560">
        <w:t>C.2</w:t>
      </w:r>
      <w:r>
        <w:t xml:space="preserve"> D</w:t>
      </w:r>
      <w:r w:rsidR="00BF5603">
        <w:t>ETTAGLIO OFFERTA ECONOMICA_R</w:t>
      </w:r>
      <w:r w:rsidR="00661547">
        <w:t xml:space="preserve">2” che sostituisce e </w:t>
      </w:r>
      <w:r w:rsidR="00086560">
        <w:t>aggiorna il precedente file “C.2</w:t>
      </w:r>
      <w:r w:rsidR="00661547">
        <w:t xml:space="preserve"> DETTAGLIO OFFERTA ECONOMICA”.</w:t>
      </w:r>
    </w:p>
    <w:p w:rsidR="005C2D8A" w:rsidRDefault="005C2D8A" w:rsidP="00D46F98">
      <w:pPr>
        <w:pStyle w:val="Paragrafoelenco"/>
        <w:numPr>
          <w:ilvl w:val="0"/>
          <w:numId w:val="1"/>
        </w:numPr>
        <w:jc w:val="both"/>
        <w:rPr>
          <w:i/>
        </w:rPr>
      </w:pPr>
      <w:r>
        <w:t xml:space="preserve">A pag. 17 del documento RIAPERTURA CONFRONTO per mero </w:t>
      </w:r>
      <w:proofErr w:type="spellStart"/>
      <w:r>
        <w:t>arrero</w:t>
      </w:r>
      <w:proofErr w:type="spellEnd"/>
      <w:r>
        <w:t xml:space="preserve"> materiale la parte  “</w:t>
      </w:r>
      <w:proofErr w:type="spellStart"/>
      <w:r w:rsidRPr="005C2D8A">
        <w:rPr>
          <w:i/>
        </w:rPr>
        <w:t>Ra</w:t>
      </w:r>
      <w:proofErr w:type="spellEnd"/>
      <w:r w:rsidRPr="005C2D8A">
        <w:rPr>
          <w:i/>
        </w:rPr>
        <w:t xml:space="preserve"> = valore offerto dal concorrente a, calcolato come media aritmetica del costo espresso in €/PL offerto dal concorrete per eseguire la manutenzione ordinaria sulle porzioni di impianti esclusi dagli interventi di </w:t>
      </w:r>
      <w:proofErr w:type="spellStart"/>
      <w:r w:rsidRPr="005C2D8A">
        <w:rPr>
          <w:i/>
        </w:rPr>
        <w:t>efficientamento</w:t>
      </w:r>
      <w:proofErr w:type="spellEnd"/>
      <w:r w:rsidRPr="005C2D8A">
        <w:rPr>
          <w:i/>
        </w:rPr>
        <w:t xml:space="preserve"> energetico e afferenti ai punti luminosi oggetto dei servizi energetici e ai punti luminosi relativi a impianti esclusi dai servizi energetici richiesti per l’incremento dell’efficienza energetica.</w:t>
      </w:r>
      <w:r w:rsidRPr="005C2D8A">
        <w:rPr>
          <w:i/>
        </w:rPr>
        <w:t xml:space="preserve"> </w:t>
      </w:r>
      <w:proofErr w:type="spellStart"/>
      <w:r w:rsidRPr="005C2D8A">
        <w:rPr>
          <w:i/>
        </w:rPr>
        <w:t>Rmax</w:t>
      </w:r>
      <w:proofErr w:type="spellEnd"/>
      <w:r w:rsidRPr="005C2D8A">
        <w:rPr>
          <w:i/>
        </w:rPr>
        <w:t>= valore dell’offerta più conveniente.</w:t>
      </w:r>
      <w:r>
        <w:rPr>
          <w:i/>
        </w:rPr>
        <w:t xml:space="preserve">” </w:t>
      </w:r>
      <w:r w:rsidRPr="005C2D8A">
        <w:t>Viene sostituita con</w:t>
      </w:r>
      <w:r>
        <w:rPr>
          <w:i/>
        </w:rPr>
        <w:t xml:space="preserve"> </w:t>
      </w:r>
      <w:r>
        <w:t>“</w:t>
      </w:r>
      <w:proofErr w:type="spellStart"/>
      <w:r w:rsidRPr="005C2D8A">
        <w:rPr>
          <w:i/>
        </w:rPr>
        <w:t>Ra</w:t>
      </w:r>
      <w:proofErr w:type="spellEnd"/>
      <w:r w:rsidRPr="005C2D8A">
        <w:rPr>
          <w:i/>
        </w:rPr>
        <w:t xml:space="preserve"> = valore </w:t>
      </w:r>
      <w:r w:rsidR="00D46F98">
        <w:rPr>
          <w:i/>
        </w:rPr>
        <w:t xml:space="preserve">dello sconto </w:t>
      </w:r>
      <w:r w:rsidRPr="005C2D8A">
        <w:rPr>
          <w:i/>
        </w:rPr>
        <w:t>offerto dal concorrente a, calc</w:t>
      </w:r>
      <w:r w:rsidR="00D46F98">
        <w:rPr>
          <w:i/>
        </w:rPr>
        <w:t xml:space="preserve">olato come media aritmetica dello sconto </w:t>
      </w:r>
      <w:r w:rsidRPr="005C2D8A">
        <w:rPr>
          <w:i/>
        </w:rPr>
        <w:t xml:space="preserve">offerto dal concorrete per eseguire la manutenzione ordinaria sulle porzioni di impianti esclusi dagli interventi di </w:t>
      </w:r>
      <w:proofErr w:type="spellStart"/>
      <w:r w:rsidRPr="005C2D8A">
        <w:rPr>
          <w:i/>
        </w:rPr>
        <w:t>efficientamento</w:t>
      </w:r>
      <w:proofErr w:type="spellEnd"/>
      <w:r w:rsidRPr="005C2D8A">
        <w:rPr>
          <w:i/>
        </w:rPr>
        <w:t xml:space="preserve"> energetico e afferenti ai punti luminosi oggetto dei servizi energetici e ai punti luminosi relativi a impianti esclusi dai servizi energetici richiesti per l’incremento dell’efficienza energetica. </w:t>
      </w:r>
      <w:proofErr w:type="spellStart"/>
      <w:r w:rsidRPr="005C2D8A">
        <w:rPr>
          <w:i/>
        </w:rPr>
        <w:t>Rmax</w:t>
      </w:r>
      <w:proofErr w:type="spellEnd"/>
      <w:r w:rsidRPr="005C2D8A">
        <w:rPr>
          <w:i/>
        </w:rPr>
        <w:t xml:space="preserve">= </w:t>
      </w:r>
      <w:r w:rsidR="00D46F98" w:rsidRPr="00D46F98">
        <w:rPr>
          <w:i/>
        </w:rPr>
        <w:t xml:space="preserve">valore dello sconto </w:t>
      </w:r>
      <w:r w:rsidR="00D46F98">
        <w:rPr>
          <w:i/>
        </w:rPr>
        <w:t xml:space="preserve">medio </w:t>
      </w:r>
      <w:bookmarkStart w:id="0" w:name="_GoBack"/>
      <w:bookmarkEnd w:id="0"/>
      <w:r w:rsidR="00D46F98" w:rsidRPr="00D46F98">
        <w:rPr>
          <w:i/>
        </w:rPr>
        <w:t>offerto dell’offerta più conveniente</w:t>
      </w:r>
      <w:r w:rsidRPr="005C2D8A">
        <w:rPr>
          <w:i/>
        </w:rPr>
        <w:t>.</w:t>
      </w:r>
      <w:r>
        <w:rPr>
          <w:i/>
        </w:rPr>
        <w:t>”</w:t>
      </w:r>
    </w:p>
    <w:p w:rsidR="005C2D8A" w:rsidRPr="005C2D8A" w:rsidRDefault="005C2D8A" w:rsidP="00D46F98">
      <w:pPr>
        <w:pStyle w:val="Paragrafoelenco"/>
        <w:jc w:val="both"/>
        <w:rPr>
          <w:i/>
        </w:rPr>
      </w:pPr>
    </w:p>
    <w:p w:rsidR="00086560" w:rsidRDefault="00086560" w:rsidP="00086560">
      <w:pPr>
        <w:pStyle w:val="Paragrafoelenco"/>
        <w:jc w:val="both"/>
      </w:pPr>
    </w:p>
    <w:p w:rsidR="007E030E" w:rsidRDefault="007E030E" w:rsidP="00D01CF5">
      <w:pPr>
        <w:ind w:left="360"/>
      </w:pPr>
    </w:p>
    <w:sectPr w:rsidR="007E03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8E12EF"/>
    <w:multiLevelType w:val="hybridMultilevel"/>
    <w:tmpl w:val="2EE674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E8"/>
    <w:rsid w:val="00086560"/>
    <w:rsid w:val="002520A3"/>
    <w:rsid w:val="0056624D"/>
    <w:rsid w:val="005C2D8A"/>
    <w:rsid w:val="00661547"/>
    <w:rsid w:val="006A0450"/>
    <w:rsid w:val="006B00E8"/>
    <w:rsid w:val="0075033C"/>
    <w:rsid w:val="007E030E"/>
    <w:rsid w:val="00BF5603"/>
    <w:rsid w:val="00D01CF5"/>
    <w:rsid w:val="00D46F98"/>
    <w:rsid w:val="00F2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B9BE9C-38FA-48FC-BDC0-8F6C6AB62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01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Malvezzi</dc:creator>
  <cp:keywords/>
  <dc:description/>
  <cp:lastModifiedBy>Alessandro Malvezzi</cp:lastModifiedBy>
  <cp:revision>11</cp:revision>
  <dcterms:created xsi:type="dcterms:W3CDTF">2016-01-15T11:44:00Z</dcterms:created>
  <dcterms:modified xsi:type="dcterms:W3CDTF">2016-03-04T14:53:00Z</dcterms:modified>
</cp:coreProperties>
</file>